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E7" w:rsidRPr="00AA2DE7" w:rsidRDefault="00AA2DE7" w:rsidP="00AA2D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AA2DE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Stypend</w:t>
      </w:r>
      <w:r w:rsidR="00E45B8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ium szkolne w roku szkolnym 2019/2020</w:t>
      </w:r>
      <w:r w:rsidRPr="00AA2DE7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</w:p>
    <w:p w:rsidR="00C22665" w:rsidRDefault="00C22665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Stypend</w:t>
      </w:r>
      <w:r w:rsidR="00E45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ium szkolne w roku szkolnym 2019/2020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Ożarowa informuje, że istnieje możliwość ubiegania się o stypendi</w:t>
      </w:r>
      <w:r w:rsidR="00E45B8F">
        <w:rPr>
          <w:rFonts w:ascii="Times New Roman" w:eastAsia="Times New Roman" w:hAnsi="Times New Roman" w:cs="Times New Roman"/>
          <w:sz w:val="24"/>
          <w:szCs w:val="24"/>
          <w:lang w:eastAsia="pl-PL"/>
        </w:rPr>
        <w:t>um socjalne w roku szkolnym 2019/2020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ustawy z dnia 7 września 1991 roku</w:t>
      </w:r>
      <w:r w:rsidR="00E45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system</w:t>
      </w:r>
      <w:r w:rsidR="00354131">
        <w:rPr>
          <w:rFonts w:ascii="Times New Roman" w:eastAsia="Times New Roman" w:hAnsi="Times New Roman" w:cs="Times New Roman"/>
          <w:sz w:val="24"/>
          <w:szCs w:val="24"/>
          <w:lang w:eastAsia="pl-PL"/>
        </w:rPr>
        <w:t>ie oświaty ( Dz.U. 2018 poz. 1457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) oraz ustawy z dnia 26 lipca 1991 r. o podatku dochodowym od osób fizycznych (Dz.U.2018 poz. 200) 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 Pomoc materialna przysługuje: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</w:p>
    <w:p w:rsidR="00AA2DE7" w:rsidRPr="00AA2DE7" w:rsidRDefault="008929F9" w:rsidP="00AA2D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 szkół publicznych,</w:t>
      </w:r>
      <w:r w:rsidR="00AA2DE7"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niepublicznych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niepublicznych szkół artystycznych</w:t>
      </w:r>
      <w:r w:rsidR="00AA2DE7"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uprawnieniach</w:t>
      </w:r>
      <w:r w:rsidRPr="008929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ch</w:t>
      </w:r>
      <w:r w:rsidR="00AA2DE7"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szkół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artystycznych </w:t>
      </w:r>
      <w:r w:rsidR="00AA2DE7"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oraz słuchaczom kolegiów pracowników służb społecznych – do czasu ukończenia kształcenia, nie dłużej jednak niż do ukończenia 24. roku życia;</w:t>
      </w:r>
    </w:p>
    <w:p w:rsidR="00AA2DE7" w:rsidRPr="00AA2DE7" w:rsidRDefault="00AA2DE7" w:rsidP="00AA2D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wychowankom publicznych i niepublicznych ośrodków rewalidacyjno-wychowawczych – do czasu ukończenia realizacji obowiązku nauki.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pomoc materialną o charakterze socjalnym mogą ubiegać się uczniowie, którzy:</w:t>
      </w:r>
    </w:p>
    <w:p w:rsidR="00AA2DE7" w:rsidRPr="00AA2DE7" w:rsidRDefault="00AA2DE7" w:rsidP="00AA2DE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mają miejsce zamieszkania na terenie gminy Ożarów,</w:t>
      </w:r>
    </w:p>
    <w:p w:rsidR="00AA2DE7" w:rsidRPr="00AA2DE7" w:rsidRDefault="00AA2DE7" w:rsidP="00AA2DE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miesięczna wysokość dochodu na osobę w rodzinie ucznia nie przekracza kwoty </w:t>
      </w:r>
      <w:r w:rsidR="00E45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528</w:t>
      </w: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  zł 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netto</w:t>
      </w: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art. 9 ust. 8 ustawy o pomocy społecznej z dnia 12. 03. 2004 r. Dz. U. 2017 poz. 1769</w:t>
      </w:r>
      <w:r w:rsidR="00E627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="00E627C3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E627C3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Stypendium nie przysługuje:</w:t>
      </w:r>
    </w:p>
    <w:p w:rsidR="00AA2DE7" w:rsidRPr="00AA2DE7" w:rsidRDefault="00AA2DE7" w:rsidP="00AA2DE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 klas zerowych,</w:t>
      </w:r>
    </w:p>
    <w:p w:rsidR="00AA2DE7" w:rsidRPr="00AA2DE7" w:rsidRDefault="00AA2DE7" w:rsidP="00AA2DE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uczniom, którzy nie mieszkają na terenie gminy Ożarów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Decyzja dotycząca stypendium szkolnego wydawana będzie na podstawie dokumentacji: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(odpowiednio do sytuacji ucznia)</w:t>
      </w:r>
    </w:p>
    <w:p w:rsidR="00AA2DE7" w:rsidRPr="00AA2DE7" w:rsidRDefault="00AA2DE7" w:rsidP="00AA2DE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wniosku, na którym określona jest data wpływu wniosku do UM w Ożarowie</w:t>
      </w:r>
    </w:p>
    <w:p w:rsidR="00AA2DE7" w:rsidRPr="00AA2DE7" w:rsidRDefault="00AA2DE7" w:rsidP="00AA2DE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zaświadczenia o dochodach tj.</w:t>
      </w:r>
    </w:p>
    <w:p w:rsidR="00AA2DE7" w:rsidRPr="00AA2DE7" w:rsidRDefault="00AA2DE7" w:rsidP="00AA2DE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zaświadczenie od pracodawcy o dochodach netto uzyskiwanych w miesiącu poprzedzającym złożenie wniosku</w:t>
      </w:r>
    </w:p>
    <w:p w:rsidR="00AA2DE7" w:rsidRPr="00AA2DE7" w:rsidRDefault="00AA2DE7" w:rsidP="00AA2DE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zaświadczenie z Powiatowego Urzędu Pracy o pozostawaniu bez pracy w miesiącu poprzedzającym złożenie wniosku (z prawem lub bez prawa do zasiłku)</w:t>
      </w:r>
    </w:p>
    <w:p w:rsidR="00AA2DE7" w:rsidRPr="00AA2DE7" w:rsidRDefault="00AA2DE7" w:rsidP="00AA2DE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oświadczenia o pozostawaniu bez pracy i nie osiąganiu dochodu w miesiącu poprzedzającym złożenie wniosku osób niezarejestrowanych w Powiatowym Urzędzie Pracy.</w:t>
      </w:r>
    </w:p>
    <w:p w:rsidR="00AA2DE7" w:rsidRPr="00AA2DE7" w:rsidRDefault="00AA2DE7" w:rsidP="00AA2DE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zaświadczenie lub decyzja z Miejskiego Ośrodka Pomocy Społecznej o otrzymywanych świadczeniach (zasiłek stały, zasiłek okresowy, zasiłek rodzinny, zasiłek pielęgnacyjny, dodatek mieszkaniowy). Do dochodu nie wliczamy zas</w:t>
      </w:r>
      <w:r w:rsidR="007449E9">
        <w:rPr>
          <w:rFonts w:ascii="Times New Roman" w:eastAsia="Times New Roman" w:hAnsi="Times New Roman" w:cs="Times New Roman"/>
          <w:sz w:val="24"/>
          <w:szCs w:val="24"/>
          <w:lang w:eastAsia="pl-PL"/>
        </w:rPr>
        <w:t>iłków celowych (500+, 300+,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obiadów) wypłacanych przez Miejski Ośrodek Pomocy Społecznej</w:t>
      </w:r>
    </w:p>
    <w:p w:rsidR="00AA2DE7" w:rsidRPr="00AA2DE7" w:rsidRDefault="00AA2DE7" w:rsidP="00AA2DE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zaświadczenie z gminy o wielkości posiadanych hektarów przeliczeniowych lub nakaz płatniczy</w:t>
      </w:r>
    </w:p>
    <w:p w:rsidR="00AA2DE7" w:rsidRPr="00AA2DE7" w:rsidRDefault="00AA2DE7" w:rsidP="00AA2DE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wyroki sądowe mówiące o wysokości zasądzonych alimentów lub zaświadczenia komornika o nieściągalności alimentów</w:t>
      </w:r>
    </w:p>
    <w:p w:rsidR="00AA2DE7" w:rsidRPr="00AA2DE7" w:rsidRDefault="00AA2DE7" w:rsidP="00AA2DE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odcinek renty/emerytury lub decyzja o ich przyznaniu</w:t>
      </w:r>
    </w:p>
    <w:p w:rsidR="00AA2DE7" w:rsidRPr="00AA2DE7" w:rsidRDefault="00AA2DE7" w:rsidP="00AA2DE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oświadczenia rodziców o wysokości dochodów uzyskiwanych z prac dorywczych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 dochód uważa się sumę miesięcznych  dochodów netto  wszystkich pełnoletnich członków rodziny  z miesiąca poprzedzającego datę złożenia wniosku.</w:t>
      </w:r>
    </w:p>
    <w:p w:rsidR="00AA2DE7" w:rsidRPr="00AA2DE7" w:rsidRDefault="00AA2DE7" w:rsidP="00AA2D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Refundacja na podstawie imiennych dowodów zakupu.</w:t>
      </w:r>
    </w:p>
    <w:p w:rsidR="00AA2DE7" w:rsidRPr="00AA2DE7" w:rsidRDefault="00AA2DE7" w:rsidP="00DD14CD">
      <w:pPr>
        <w:spacing w:before="24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rozliczaniu kwoty przyznanego stypendium na podstawie przedłożonych rachunków będą akceptowane rachunki (faktury, rachunki uproszczone, zaświadczenia ze szkół o poniesieniu wydatków związanych z pobieraniem nauki) </w:t>
      </w:r>
      <w:r w:rsidR="00B87C2A">
        <w:rPr>
          <w:rFonts w:ascii="Times New Roman" w:eastAsia="Times New Roman" w:hAnsi="Times New Roman" w:cs="Times New Roman"/>
          <w:sz w:val="24"/>
          <w:szCs w:val="24"/>
          <w:lang w:eastAsia="pl-PL"/>
        </w:rPr>
        <w:t>wystawione od dnia 01 lipca</w:t>
      </w:r>
      <w:r w:rsidR="00E45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2019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Paragon nie jest dokumentem potwierdzającym poniesione wydatki. Rachunki powinny być wystawione imiennie na rodzica  lub ucznia  wymienionego w decyzji.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Wnioski stypendialne dla uczniów zamieszkałych na terenie gminy Ożarów  można pobrać  w  Urzędzie Miejskim  w Ożarowie</w:t>
      </w:r>
      <w:r w:rsidR="003E5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ze strony inte</w:t>
      </w:r>
      <w:r w:rsidR="007422FD">
        <w:rPr>
          <w:rFonts w:ascii="Times New Roman" w:eastAsia="Times New Roman" w:hAnsi="Times New Roman" w:cs="Times New Roman"/>
          <w:sz w:val="24"/>
          <w:szCs w:val="24"/>
          <w:lang w:eastAsia="pl-PL"/>
        </w:rPr>
        <w:t>rnetowej gminy (załącznik nr 2)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>. Wypełn</w:t>
      </w:r>
      <w:r w:rsidR="00B913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ione wnioski 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składać w terminie </w:t>
      </w:r>
      <w:r w:rsidR="00E45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 02</w:t>
      </w: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.września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 </w:t>
      </w:r>
      <w:r w:rsidR="00E45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15 września 2019</w:t>
      </w: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roku,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w przypadku słuchaczy kolegiów, o których mowa w Art. 90b ust. 3 pkt 1 – </w:t>
      </w:r>
      <w:r w:rsidR="00E45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dnia 15 października 2019</w:t>
      </w:r>
      <w:r w:rsidRPr="00AA2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</w:t>
      </w:r>
      <w:r w:rsidRPr="00AA2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  Urzędzie Miejskim w Ożarowie  w godzinach 7- 15.</w:t>
      </w:r>
    </w:p>
    <w:p w:rsidR="00993328" w:rsidRDefault="00993328"/>
    <w:sectPr w:rsidR="00993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30896"/>
    <w:multiLevelType w:val="multilevel"/>
    <w:tmpl w:val="1516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F7072D"/>
    <w:multiLevelType w:val="multilevel"/>
    <w:tmpl w:val="E0F83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5D551B"/>
    <w:multiLevelType w:val="multilevel"/>
    <w:tmpl w:val="52E22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4868F8"/>
    <w:multiLevelType w:val="multilevel"/>
    <w:tmpl w:val="A2BA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05B191E"/>
    <w:multiLevelType w:val="multilevel"/>
    <w:tmpl w:val="6F50D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DE7"/>
    <w:rsid w:val="00354131"/>
    <w:rsid w:val="003E5245"/>
    <w:rsid w:val="00587832"/>
    <w:rsid w:val="007422FD"/>
    <w:rsid w:val="007449E9"/>
    <w:rsid w:val="008929F9"/>
    <w:rsid w:val="008B0199"/>
    <w:rsid w:val="00993328"/>
    <w:rsid w:val="00AA2DE7"/>
    <w:rsid w:val="00B87C2A"/>
    <w:rsid w:val="00B913F0"/>
    <w:rsid w:val="00C22665"/>
    <w:rsid w:val="00C9243C"/>
    <w:rsid w:val="00DD14CD"/>
    <w:rsid w:val="00E45B8F"/>
    <w:rsid w:val="00E6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Adamek</dc:creator>
  <cp:lastModifiedBy>Sławomir Zapalski</cp:lastModifiedBy>
  <cp:revision>4</cp:revision>
  <dcterms:created xsi:type="dcterms:W3CDTF">2019-08-01T08:54:00Z</dcterms:created>
  <dcterms:modified xsi:type="dcterms:W3CDTF">2019-08-01T08:54:00Z</dcterms:modified>
</cp:coreProperties>
</file>